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ind w:firstLine="1767" w:firstLineChars="400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社会团体注销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清算报告书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10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XXXX协会资产清算报告书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（范本）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根据《社会团体登记管理条例》及本协会《章程》的有关规定，我协会因为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 xml:space="preserve"> 原因，于201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年XX月XX日召开XXXX协会的会员代表大会，决议解散协会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并成立协会清算组对XXXX协会资产进行清算。现将协会资产清算情况报告如下：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、清算组成立情况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 xml:space="preserve">协会清算组成员由 （格式：姓名（单位及职务））等人组成，由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担任清算组负责人。清算组已于月 年 月 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- 年 月 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进行资产清算。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、协会资产、负债及净资产情况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经清算组清算核实，截止年月日，协会资产总额为 元，净资产为 元，负债总额为 元。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并委托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         会计师事务所进行清算审计，出具关于         协会的清算审计报告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财产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账实相符，具体如下：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（一）资产：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协会资产账面总值 元，其中流动资产 元，按现行会计制度规定分科目说明如下：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货币资金： 元，其中银行存款 元；现金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预付账款：元，此款为预付谁的款；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固定资产： 元，折后净值 元（固定资产清单附后）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（二）负债：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经清算组确认，协会负债总额为 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应付账款：元，此款为应付谁的款；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其他付账款： 元，此款为应付谁的 款。 （无负债的，可表述为经清算组确认，协会无负债。）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（三）净资产：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协会净资产 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债权、债务清理情况及清算结果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 w:firstLine="30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u w:val="none"/>
        </w:rPr>
        <w:t>债权债务、固定资产等清理后协会资产总额为元。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、协会剩余资产，遗留问题及相关法律责任承担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协会剩余资产为 元，按照《章程》规定，协会终止后的剩余财产，在业务主管单位和社团登记管理机关的监督下，按照国家有关规定，用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于发展与协会宗旨相关的事业。处置结果如下：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协会有（无）诉讼争议，有（无）以协会资产对外做任何担保等等，如有遗留问题和法律责任，理事会依照国家有关法律、行政法规规定承担相应责任。清算组对清算内容的真实性、有效性、合法性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七、会计凭证、账册等会计资料的保管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经清算组研究决定由XXX（格式：姓名（单位及职务，联系电话））保管协会的会计凭证、会计账簿、财务会计报告及其他会计资料，保管期限为2年。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经全体会员审查确认，一致认为清算报告真实的反映了协会的清算工作，同意通过该清算报告。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附：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会计师事务所出具的清算审计报告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资产清算组组长签字：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360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资产清算组成员签字：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360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360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       年 月 日</w:t>
      </w:r>
    </w:p>
    <w:p>
      <w:pPr>
        <w:rPr>
          <w:rFonts w:hint="eastAsia" w:ascii="方正小标宋简体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36D3"/>
    <w:multiLevelType w:val="singleLevel"/>
    <w:tmpl w:val="595A36D3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3777D"/>
    <w:rsid w:val="7353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2020-03-19T07:58:00Z</dcterms:created>
  <dc:creator>小九儿</dc:creator>
  <cp:lastModifiedBy>小九儿</cp:lastModifiedBy>
  <dcterms:modified xsi:type="dcterms:W3CDTF">2020-03-19T07:58:23Z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